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Performance Measurement</w:t>
      </w: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Student’s Name</w:t>
      </w: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Institution</w:t>
      </w: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Course</w:t>
      </w: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Professor’s Name</w:t>
      </w: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Date</w:t>
      </w: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E56C29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lastRenderedPageBreak/>
        <w:t>Performance Measurement</w:t>
      </w:r>
    </w:p>
    <w:p w:rsidR="00E56C29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Purposes of Performance management</w:t>
      </w:r>
    </w:p>
    <w:p w:rsidR="00E56C29" w:rsidRPr="00CF19DF" w:rsidRDefault="00FE7C87" w:rsidP="00CF19D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There are several purposes of performance measurement (PM). First, PM aims to expound on company objectives, direction, and expectations</w:t>
      </w:r>
      <w:r w:rsidR="009A1A01" w:rsidRPr="00CF19DF">
        <w:rPr>
          <w:rFonts w:ascii="Times New Roman" w:hAnsi="Times New Roman" w:cs="Times New Roman"/>
          <w:sz w:val="24"/>
          <w:szCs w:val="24"/>
        </w:rPr>
        <w:t xml:space="preserve"> (</w:t>
      </w:r>
      <w:r w:rsidR="00CF19DF"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Landy &amp; Conte, 2019</w:t>
      </w:r>
      <w:r w:rsidR="009A1A01"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CF19DF">
        <w:rPr>
          <w:rFonts w:ascii="Times New Roman" w:hAnsi="Times New Roman" w:cs="Times New Roman"/>
          <w:sz w:val="24"/>
          <w:szCs w:val="24"/>
        </w:rPr>
        <w:t xml:space="preserve">. Here, the management seeks to establish whether an employee's goals align with the company </w:t>
      </w:r>
      <w:r w:rsidR="004C3932" w:rsidRPr="00CF19DF">
        <w:rPr>
          <w:rFonts w:ascii="Times New Roman" w:hAnsi="Times New Roman" w:cs="Times New Roman"/>
          <w:sz w:val="24"/>
          <w:szCs w:val="24"/>
        </w:rPr>
        <w:t>objectives</w:t>
      </w:r>
      <w:r w:rsidRPr="00CF19DF">
        <w:rPr>
          <w:rFonts w:ascii="Times New Roman" w:hAnsi="Times New Roman" w:cs="Times New Roman"/>
          <w:sz w:val="24"/>
          <w:szCs w:val="24"/>
        </w:rPr>
        <w:t xml:space="preserve"> to establish common interests. Again, PM is done to assist the organization in developing means to accomplish goals effectively. </w:t>
      </w:r>
      <w:r w:rsidR="004C3932" w:rsidRPr="00CF19DF">
        <w:rPr>
          <w:rFonts w:ascii="Times New Roman" w:hAnsi="Times New Roman" w:cs="Times New Roman"/>
          <w:sz w:val="24"/>
          <w:szCs w:val="24"/>
        </w:rPr>
        <w:t xml:space="preserve">These means are developed by comparing the performances of the firm's workers to determine possible factors affecting general operations. </w:t>
      </w:r>
      <w:r w:rsidRPr="00CF19DF">
        <w:rPr>
          <w:rFonts w:ascii="Times New Roman" w:hAnsi="Times New Roman" w:cs="Times New Roman"/>
          <w:sz w:val="24"/>
          <w:szCs w:val="24"/>
        </w:rPr>
        <w:t xml:space="preserve">Performance measurement is carried out to monitor programs' operation and effect the necessary advancements on the system. PM also aims to motivate employees and revive </w:t>
      </w:r>
      <w:r w:rsidR="007E7D7D" w:rsidRPr="00CF19DF">
        <w:rPr>
          <w:rFonts w:ascii="Times New Roman" w:hAnsi="Times New Roman" w:cs="Times New Roman"/>
          <w:sz w:val="24"/>
          <w:szCs w:val="24"/>
        </w:rPr>
        <w:t xml:space="preserve">pride within an organization's departments to impact overall performance positively. </w:t>
      </w:r>
      <w:r w:rsidR="004C3932" w:rsidRPr="00CF19DF">
        <w:rPr>
          <w:rFonts w:ascii="Times New Roman" w:hAnsi="Times New Roman" w:cs="Times New Roman"/>
          <w:sz w:val="24"/>
          <w:szCs w:val="24"/>
        </w:rPr>
        <w:t>By ensuring a motivated workforce, the management can achieve efficiency, workflow, and improved innovativeness.</w:t>
      </w:r>
    </w:p>
    <w:p w:rsidR="007E7D7D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 xml:space="preserve">Three Ways my Performance was </w:t>
      </w:r>
      <w:r w:rsidR="00035729" w:rsidRPr="00CF19DF">
        <w:rPr>
          <w:rFonts w:ascii="Times New Roman" w:hAnsi="Times New Roman" w:cs="Times New Roman"/>
          <w:sz w:val="24"/>
          <w:szCs w:val="24"/>
        </w:rPr>
        <w:t>measured</w:t>
      </w:r>
    </w:p>
    <w:p w:rsidR="002B45A2" w:rsidRPr="00CF19DF" w:rsidRDefault="00FE7C87" w:rsidP="00CF19D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 xml:space="preserve">When I was studying in </w:t>
      </w:r>
      <w:r w:rsidR="00EB0CE9" w:rsidRPr="00CF19DF">
        <w:rPr>
          <w:rFonts w:ascii="Times New Roman" w:hAnsi="Times New Roman" w:cs="Times New Roman"/>
          <w:sz w:val="24"/>
          <w:szCs w:val="24"/>
        </w:rPr>
        <w:t>high school</w:t>
      </w:r>
      <w:r w:rsidRPr="00CF19DF">
        <w:rPr>
          <w:rFonts w:ascii="Times New Roman" w:hAnsi="Times New Roman" w:cs="Times New Roman"/>
          <w:sz w:val="24"/>
          <w:szCs w:val="24"/>
        </w:rPr>
        <w:t xml:space="preserve">, different teachers used several ways </w:t>
      </w:r>
      <w:r w:rsidR="00EB0CE9" w:rsidRPr="00CF19DF">
        <w:rPr>
          <w:rFonts w:ascii="Times New Roman" w:hAnsi="Times New Roman" w:cs="Times New Roman"/>
          <w:sz w:val="24"/>
          <w:szCs w:val="24"/>
        </w:rPr>
        <w:t>to measure</w:t>
      </w:r>
      <w:r w:rsidRPr="00CF19DF">
        <w:rPr>
          <w:rFonts w:ascii="Times New Roman" w:hAnsi="Times New Roman" w:cs="Times New Roman"/>
          <w:sz w:val="24"/>
          <w:szCs w:val="24"/>
        </w:rPr>
        <w:t xml:space="preserve"> my performance. My football team coach would regularly substitute me during school tournaments, although I was the best central midfielder the school had at that time. In the beginning, I would ask my coach why and he could respond that my work at the pitch was poor. However, with </w:t>
      </w:r>
      <w:r w:rsidR="00EB0CE9" w:rsidRPr="00CF19DF">
        <w:rPr>
          <w:rFonts w:ascii="Times New Roman" w:hAnsi="Times New Roman" w:cs="Times New Roman"/>
          <w:sz w:val="24"/>
          <w:szCs w:val="24"/>
        </w:rPr>
        <w:t>time</w:t>
      </w:r>
      <w:r w:rsidRPr="00CF19DF">
        <w:rPr>
          <w:rFonts w:ascii="Times New Roman" w:hAnsi="Times New Roman" w:cs="Times New Roman"/>
          <w:sz w:val="24"/>
          <w:szCs w:val="24"/>
        </w:rPr>
        <w:t xml:space="preserve">, I realized that the coach was trying to determine my ability to cope with heartbreaking situations in </w:t>
      </w:r>
      <w:r w:rsidR="00EB0CE9" w:rsidRPr="00CF19DF">
        <w:rPr>
          <w:rFonts w:ascii="Times New Roman" w:hAnsi="Times New Roman" w:cs="Times New Roman"/>
          <w:sz w:val="24"/>
          <w:szCs w:val="24"/>
        </w:rPr>
        <w:t>the game</w:t>
      </w:r>
      <w:r w:rsidRPr="00CF19DF">
        <w:rPr>
          <w:rFonts w:ascii="Times New Roman" w:hAnsi="Times New Roman" w:cs="Times New Roman"/>
          <w:sz w:val="24"/>
          <w:szCs w:val="24"/>
        </w:rPr>
        <w:t xml:space="preserve">. Again, I sat for numerous tests in different courses to graduate from </w:t>
      </w:r>
      <w:r w:rsidR="00EB0CE9" w:rsidRPr="00CF19DF">
        <w:rPr>
          <w:rFonts w:ascii="Times New Roman" w:hAnsi="Times New Roman" w:cs="Times New Roman"/>
          <w:sz w:val="24"/>
          <w:szCs w:val="24"/>
        </w:rPr>
        <w:t>one</w:t>
      </w:r>
      <w:r w:rsidRPr="00CF19DF">
        <w:rPr>
          <w:rFonts w:ascii="Times New Roman" w:hAnsi="Times New Roman" w:cs="Times New Roman"/>
          <w:sz w:val="24"/>
          <w:szCs w:val="24"/>
        </w:rPr>
        <w:t xml:space="preserve"> level to another. Thirdly, teachers would regularly ask a student to lead the class in a discussion forum, which I </w:t>
      </w:r>
      <w:r w:rsidR="00EB0CE9" w:rsidRPr="00CF19DF">
        <w:rPr>
          <w:rFonts w:ascii="Times New Roman" w:hAnsi="Times New Roman" w:cs="Times New Roman"/>
          <w:sz w:val="24"/>
          <w:szCs w:val="24"/>
        </w:rPr>
        <w:t xml:space="preserve">did on many occasions. The teachers utterly used these discussions to measure a student’s ability to </w:t>
      </w:r>
      <w:r w:rsidR="004C3932" w:rsidRPr="00CF19DF">
        <w:rPr>
          <w:rFonts w:ascii="Times New Roman" w:hAnsi="Times New Roman" w:cs="Times New Roman"/>
          <w:sz w:val="24"/>
          <w:szCs w:val="24"/>
        </w:rPr>
        <w:t>supervise others and determine the level of self-confidence in the student.</w:t>
      </w:r>
    </w:p>
    <w:p w:rsidR="002B45A2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lastRenderedPageBreak/>
        <w:t>Types of Raters</w:t>
      </w:r>
    </w:p>
    <w:p w:rsidR="002B45A2" w:rsidRPr="00CF19DF" w:rsidRDefault="00FE7C87" w:rsidP="00CF19D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The five types of raters include</w:t>
      </w:r>
    </w:p>
    <w:p w:rsidR="002B45A2" w:rsidRPr="00CF19DF" w:rsidRDefault="00FE7C87" w:rsidP="00CF19DF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Graphic rating scales.</w:t>
      </w:r>
    </w:p>
    <w:p w:rsidR="002B45A2" w:rsidRPr="00CF19DF" w:rsidRDefault="00FE7C87" w:rsidP="00CF19DF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360-degree Feedback.</w:t>
      </w:r>
    </w:p>
    <w:p w:rsidR="002B45A2" w:rsidRPr="00CF19DF" w:rsidRDefault="00FE7C87" w:rsidP="00CF19DF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Self-assessment.</w:t>
      </w:r>
    </w:p>
    <w:p w:rsidR="002B45A2" w:rsidRPr="00CF19DF" w:rsidRDefault="00FE7C87" w:rsidP="00CF19DF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Management by objectives.</w:t>
      </w:r>
    </w:p>
    <w:p w:rsidR="002B45A2" w:rsidRPr="00CF19DF" w:rsidRDefault="00FE7C87" w:rsidP="00CF19DF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Checklists.</w:t>
      </w:r>
    </w:p>
    <w:p w:rsidR="002B45A2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360-Degree Feedback</w:t>
      </w:r>
    </w:p>
    <w:p w:rsidR="00EB0CE9" w:rsidRPr="00CF19DF" w:rsidRDefault="00FE7C87" w:rsidP="00CF19D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t>This rating system considers responses, views, and evaluations of a worker’s performance from the employees that work closely together at the workstation (</w:t>
      </w:r>
      <w:r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Bedford et al., 2019)</w:t>
      </w:r>
      <w:r w:rsidRPr="00CF19DF">
        <w:rPr>
          <w:rFonts w:ascii="Times New Roman" w:hAnsi="Times New Roman" w:cs="Times New Roman"/>
          <w:sz w:val="24"/>
          <w:szCs w:val="24"/>
        </w:rPr>
        <w:t>. This process also includes the self-evaluation of an employee as part of the response. This method works by giving questionnaires with questions concerning a co-worker's performance to other employees and the employee in question—the workers required by the managers to fill the questionnaire for evaluation purposes.</w:t>
      </w:r>
    </w:p>
    <w:p w:rsidR="00EB0CE9" w:rsidRPr="00CF19DF" w:rsidRDefault="00FE7C87" w:rsidP="00CF19D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br w:type="page"/>
      </w:r>
    </w:p>
    <w:p w:rsidR="002B45A2" w:rsidRPr="00CF19DF" w:rsidRDefault="00FE7C87" w:rsidP="00CF19DF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EB0CE9" w:rsidRPr="00CF19DF" w:rsidRDefault="00FE7C87" w:rsidP="00CF19DF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Bedford, D. S., Bisbe, J., &amp; Sweeney, B. (2019). Performance measurement systems as generators of cognitive conflict in ambidextrous firms. </w:t>
      </w:r>
      <w:r w:rsidRPr="00CF19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Accounting, Organizations and Society</w:t>
      </w:r>
      <w:r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CF19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72</w:t>
      </w:r>
      <w:r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21-37.</w:t>
      </w:r>
    </w:p>
    <w:p w:rsidR="00CF19DF" w:rsidRPr="00CF19DF" w:rsidRDefault="00CF19DF" w:rsidP="00CF19DF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Landy, F. J., &amp; Conte, J. M. (2019). Teams in Organizations. </w:t>
      </w:r>
      <w:r w:rsidRPr="00CF19D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Work in the 2st Century</w:t>
      </w:r>
      <w:r w:rsidRPr="00CF19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sectPr w:rsidR="00CF19DF" w:rsidRPr="00CF19DF" w:rsidSect="00E465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60D" w:rsidRDefault="0050560D">
      <w:pPr>
        <w:spacing w:after="0" w:line="240" w:lineRule="auto"/>
      </w:pPr>
      <w:r>
        <w:separator/>
      </w:r>
    </w:p>
  </w:endnote>
  <w:endnote w:type="continuationSeparator" w:id="1">
    <w:p w:rsidR="0050560D" w:rsidRDefault="0050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60D" w:rsidRDefault="0050560D">
      <w:pPr>
        <w:spacing w:after="0" w:line="240" w:lineRule="auto"/>
      </w:pPr>
      <w:r>
        <w:separator/>
      </w:r>
    </w:p>
  </w:footnote>
  <w:footnote w:type="continuationSeparator" w:id="1">
    <w:p w:rsidR="0050560D" w:rsidRDefault="0050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752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56C29" w:rsidRPr="00E56C29" w:rsidRDefault="00206C8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56C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7C87" w:rsidRPr="00E56C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56C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572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56C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56C29" w:rsidRDefault="00E56C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34005"/>
    <w:multiLevelType w:val="hybridMultilevel"/>
    <w:tmpl w:val="733C5078"/>
    <w:lvl w:ilvl="0" w:tplc="57640918">
      <w:start w:val="1"/>
      <w:numFmt w:val="decimal"/>
      <w:lvlText w:val="%1."/>
      <w:lvlJc w:val="left"/>
      <w:pPr>
        <w:ind w:left="1440" w:hanging="360"/>
      </w:pPr>
    </w:lvl>
    <w:lvl w:ilvl="1" w:tplc="47C6FB1C" w:tentative="1">
      <w:start w:val="1"/>
      <w:numFmt w:val="lowerLetter"/>
      <w:lvlText w:val="%2."/>
      <w:lvlJc w:val="left"/>
      <w:pPr>
        <w:ind w:left="2160" w:hanging="360"/>
      </w:pPr>
    </w:lvl>
    <w:lvl w:ilvl="2" w:tplc="12FA8252" w:tentative="1">
      <w:start w:val="1"/>
      <w:numFmt w:val="lowerRoman"/>
      <w:lvlText w:val="%3."/>
      <w:lvlJc w:val="right"/>
      <w:pPr>
        <w:ind w:left="2880" w:hanging="180"/>
      </w:pPr>
    </w:lvl>
    <w:lvl w:ilvl="3" w:tplc="FD8A1ABC" w:tentative="1">
      <w:start w:val="1"/>
      <w:numFmt w:val="decimal"/>
      <w:lvlText w:val="%4."/>
      <w:lvlJc w:val="left"/>
      <w:pPr>
        <w:ind w:left="3600" w:hanging="360"/>
      </w:pPr>
    </w:lvl>
    <w:lvl w:ilvl="4" w:tplc="028067AC" w:tentative="1">
      <w:start w:val="1"/>
      <w:numFmt w:val="lowerLetter"/>
      <w:lvlText w:val="%5."/>
      <w:lvlJc w:val="left"/>
      <w:pPr>
        <w:ind w:left="4320" w:hanging="360"/>
      </w:pPr>
    </w:lvl>
    <w:lvl w:ilvl="5" w:tplc="97341058" w:tentative="1">
      <w:start w:val="1"/>
      <w:numFmt w:val="lowerRoman"/>
      <w:lvlText w:val="%6."/>
      <w:lvlJc w:val="right"/>
      <w:pPr>
        <w:ind w:left="5040" w:hanging="180"/>
      </w:pPr>
    </w:lvl>
    <w:lvl w:ilvl="6" w:tplc="85BE68B6" w:tentative="1">
      <w:start w:val="1"/>
      <w:numFmt w:val="decimal"/>
      <w:lvlText w:val="%7."/>
      <w:lvlJc w:val="left"/>
      <w:pPr>
        <w:ind w:left="5760" w:hanging="360"/>
      </w:pPr>
    </w:lvl>
    <w:lvl w:ilvl="7" w:tplc="65945EC0" w:tentative="1">
      <w:start w:val="1"/>
      <w:numFmt w:val="lowerLetter"/>
      <w:lvlText w:val="%8."/>
      <w:lvlJc w:val="left"/>
      <w:pPr>
        <w:ind w:left="6480" w:hanging="360"/>
      </w:pPr>
    </w:lvl>
    <w:lvl w:ilvl="8" w:tplc="4E06A2B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56C29"/>
    <w:rsid w:val="00035729"/>
    <w:rsid w:val="00206C89"/>
    <w:rsid w:val="00235760"/>
    <w:rsid w:val="002B45A2"/>
    <w:rsid w:val="002E0D4D"/>
    <w:rsid w:val="004C3932"/>
    <w:rsid w:val="0050560D"/>
    <w:rsid w:val="007457E0"/>
    <w:rsid w:val="007E7D7D"/>
    <w:rsid w:val="009A1A01"/>
    <w:rsid w:val="00A32D8C"/>
    <w:rsid w:val="00CF19DF"/>
    <w:rsid w:val="00E465FB"/>
    <w:rsid w:val="00E56C29"/>
    <w:rsid w:val="00EB0CE9"/>
    <w:rsid w:val="00F45C27"/>
    <w:rsid w:val="00FE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C29"/>
  </w:style>
  <w:style w:type="paragraph" w:styleId="Footer">
    <w:name w:val="footer"/>
    <w:basedOn w:val="Normal"/>
    <w:link w:val="FooterChar"/>
    <w:uiPriority w:val="99"/>
    <w:unhideWhenUsed/>
    <w:rsid w:val="00E56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C29"/>
  </w:style>
  <w:style w:type="paragraph" w:styleId="ListParagraph">
    <w:name w:val="List Paragraph"/>
    <w:basedOn w:val="Normal"/>
    <w:uiPriority w:val="34"/>
    <w:qFormat/>
    <w:rsid w:val="002B4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2021-09-19T10:48:00Z</dcterms:created>
  <dcterms:modified xsi:type="dcterms:W3CDTF">2021-09-19T10:48:00Z</dcterms:modified>
</cp:coreProperties>
</file>